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A441" w14:textId="75192343" w:rsidR="00764031" w:rsidRPr="00764031" w:rsidRDefault="00764031" w:rsidP="00764031">
      <w:pPr>
        <w:pStyle w:val="NormalWeb"/>
        <w:rPr>
          <w:rFonts w:ascii="Arial" w:hAnsi="Arial" w:cs="Arial"/>
          <w:b/>
          <w:bCs/>
          <w:color w:val="383A3D"/>
          <w:sz w:val="28"/>
          <w:szCs w:val="28"/>
        </w:rPr>
      </w:pPr>
      <w:r w:rsidRPr="00764031">
        <w:rPr>
          <w:rFonts w:ascii="Arial" w:hAnsi="Arial" w:cs="Arial"/>
          <w:b/>
          <w:bCs/>
          <w:color w:val="383A3D"/>
          <w:sz w:val="28"/>
          <w:szCs w:val="28"/>
        </w:rPr>
        <w:t xml:space="preserve">Streamside HOA: </w:t>
      </w:r>
      <w:r w:rsidRPr="00764031">
        <w:rPr>
          <w:rFonts w:ascii="Arial" w:hAnsi="Arial" w:cs="Arial"/>
          <w:b/>
          <w:bCs/>
          <w:color w:val="383A3D"/>
          <w:sz w:val="28"/>
          <w:szCs w:val="28"/>
        </w:rPr>
        <w:t xml:space="preserve">2023 Continuing Homeowner Education </w:t>
      </w:r>
    </w:p>
    <w:p w14:paraId="380820F7" w14:textId="2B85A2DC" w:rsidR="00764031" w:rsidRPr="00764031" w:rsidRDefault="00764031" w:rsidP="00764031">
      <w:pPr>
        <w:pStyle w:val="NormalWeb"/>
        <w:rPr>
          <w:rFonts w:ascii="Arial" w:hAnsi="Arial" w:cs="Arial"/>
          <w:b/>
          <w:bCs/>
          <w:color w:val="383A3D"/>
          <w:sz w:val="28"/>
          <w:szCs w:val="28"/>
        </w:rPr>
      </w:pPr>
      <w:r w:rsidRPr="00764031">
        <w:rPr>
          <w:rFonts w:ascii="Arial" w:hAnsi="Arial" w:cs="Arial"/>
          <w:b/>
          <w:bCs/>
          <w:color w:val="383A3D"/>
          <w:sz w:val="28"/>
          <w:szCs w:val="28"/>
          <w:highlight w:val="green"/>
        </w:rPr>
        <w:t>Managing Disposal: Drain maintenance</w:t>
      </w:r>
      <w:r w:rsidRPr="00764031">
        <w:rPr>
          <w:rFonts w:ascii="Arial" w:hAnsi="Arial" w:cs="Arial"/>
          <w:b/>
          <w:bCs/>
          <w:color w:val="383A3D"/>
          <w:sz w:val="28"/>
          <w:szCs w:val="28"/>
        </w:rPr>
        <w:t xml:space="preserve"> </w:t>
      </w:r>
    </w:p>
    <w:p w14:paraId="2AE564EB" w14:textId="77777777" w:rsidR="00764031" w:rsidRPr="00764031" w:rsidRDefault="00764031" w:rsidP="00764031">
      <w:pPr>
        <w:rPr>
          <w:rFonts w:ascii="Arial" w:hAnsi="Arial" w:cs="Arial"/>
          <w:b/>
          <w:bCs/>
          <w:sz w:val="28"/>
          <w:szCs w:val="28"/>
        </w:rPr>
      </w:pPr>
      <w:r w:rsidRPr="00764031">
        <w:rPr>
          <w:rFonts w:ascii="Arial" w:hAnsi="Arial" w:cs="Arial"/>
          <w:b/>
          <w:bCs/>
          <w:sz w:val="28"/>
          <w:szCs w:val="28"/>
        </w:rPr>
        <w:t>What can and cannot go down drains and toilets:</w:t>
      </w:r>
    </w:p>
    <w:p w14:paraId="3D5D6642" w14:textId="77777777" w:rsidR="00764031" w:rsidRPr="00764031" w:rsidRDefault="00764031" w:rsidP="00764031">
      <w:pPr>
        <w:rPr>
          <w:rFonts w:ascii="Arial" w:hAnsi="Arial" w:cs="Arial"/>
          <w:b/>
          <w:bCs/>
          <w:sz w:val="28"/>
          <w:szCs w:val="28"/>
        </w:rPr>
      </w:pPr>
    </w:p>
    <w:p w14:paraId="4328D87B" w14:textId="77777777" w:rsidR="00764031" w:rsidRPr="00764031" w:rsidRDefault="00764031" w:rsidP="00764031">
      <w:pPr>
        <w:rPr>
          <w:rFonts w:ascii="Arial" w:hAnsi="Arial" w:cs="Arial"/>
          <w:sz w:val="28"/>
          <w:szCs w:val="28"/>
          <w:highlight w:val="yellow"/>
        </w:rPr>
      </w:pPr>
      <w:r w:rsidRPr="00764031">
        <w:rPr>
          <w:rFonts w:ascii="Arial" w:hAnsi="Arial" w:cs="Arial"/>
          <w:sz w:val="28"/>
          <w:szCs w:val="28"/>
          <w:highlight w:val="yellow"/>
        </w:rPr>
        <w:t>Avoid placing fats, oils and grease in sinks or any type of drain!</w:t>
      </w:r>
    </w:p>
    <w:p w14:paraId="1105ACBF" w14:textId="77777777" w:rsidR="00764031" w:rsidRPr="00764031" w:rsidRDefault="00764031" w:rsidP="00764031">
      <w:pPr>
        <w:rPr>
          <w:rFonts w:ascii="Arial" w:hAnsi="Arial" w:cs="Arial"/>
          <w:sz w:val="28"/>
          <w:szCs w:val="28"/>
          <w:highlight w:val="cyan"/>
        </w:rPr>
      </w:pPr>
    </w:p>
    <w:p w14:paraId="21C0C87F" w14:textId="77777777" w:rsidR="00764031" w:rsidRPr="00764031" w:rsidRDefault="00764031" w:rsidP="0076403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764031">
        <w:rPr>
          <w:rFonts w:ascii="Arial" w:hAnsi="Arial" w:cs="Arial"/>
          <w:sz w:val="28"/>
          <w:szCs w:val="28"/>
          <w:highlight w:val="yellow"/>
        </w:rPr>
        <w:t>Dispose of fats, oils and grease in a coffee can or jar and then dispose of it in the trash once it is full.</w:t>
      </w:r>
    </w:p>
    <w:p w14:paraId="7BD870F2" w14:textId="77777777" w:rsidR="00764031" w:rsidRPr="00764031" w:rsidRDefault="00764031" w:rsidP="00764031">
      <w:pPr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971F8B0" w14:textId="77777777" w:rsidR="00764031" w:rsidRPr="00764031" w:rsidRDefault="00764031" w:rsidP="00764031">
      <w:pPr>
        <w:rPr>
          <w:rFonts w:ascii="Arial" w:hAnsi="Arial" w:cs="Arial"/>
          <w:b/>
          <w:bCs/>
          <w:sz w:val="28"/>
          <w:szCs w:val="28"/>
          <w:highlight w:val="cyan"/>
        </w:rPr>
      </w:pPr>
      <w:r w:rsidRPr="00764031">
        <w:rPr>
          <w:rFonts w:ascii="Arial" w:hAnsi="Arial" w:cs="Arial"/>
          <w:color w:val="383A3D"/>
          <w:sz w:val="28"/>
          <w:szCs w:val="28"/>
          <w:highlight w:val="cyan"/>
        </w:rPr>
        <w:t xml:space="preserve">“When it comes to worry-free flushing, stick to the basics: </w:t>
      </w:r>
      <w:r w:rsidRPr="00764031">
        <w:rPr>
          <w:rFonts w:ascii="Arial" w:hAnsi="Arial" w:cs="Arial"/>
          <w:b/>
          <w:bCs/>
          <w:color w:val="383A3D"/>
          <w:sz w:val="28"/>
          <w:szCs w:val="28"/>
          <w:highlight w:val="cyan"/>
        </w:rPr>
        <w:t>human waste and toilet paper only.</w:t>
      </w:r>
      <w:r w:rsidRPr="00764031">
        <w:rPr>
          <w:rFonts w:ascii="Arial" w:hAnsi="Arial" w:cs="Arial"/>
          <w:color w:val="383A3D"/>
          <w:sz w:val="28"/>
          <w:szCs w:val="28"/>
          <w:highlight w:val="cyan"/>
        </w:rPr>
        <w:t xml:space="preserve">”   </w:t>
      </w:r>
    </w:p>
    <w:p w14:paraId="645E4CAE" w14:textId="77777777" w:rsidR="00764031" w:rsidRPr="00764031" w:rsidRDefault="00764031" w:rsidP="00764031">
      <w:pPr>
        <w:pStyle w:val="NormalWeb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  <w:r w:rsidRPr="00764031">
        <w:rPr>
          <w:rFonts w:ascii="Arial" w:hAnsi="Arial" w:cs="Arial"/>
          <w:b/>
          <w:bCs/>
          <w:color w:val="383A3D"/>
          <w:sz w:val="28"/>
          <w:szCs w:val="28"/>
          <w:highlight w:val="yellow"/>
          <w:u w:val="single"/>
        </w:rPr>
        <w:t xml:space="preserve">Do not flush these items!: </w:t>
      </w:r>
    </w:p>
    <w:p w14:paraId="10B099C3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Facial tissues </w:t>
      </w:r>
    </w:p>
    <w:p w14:paraId="62078C8E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Baby wipes, disinfectant wipes, moist wipes, etc. </w:t>
      </w:r>
    </w:p>
    <w:p w14:paraId="56A7FEB3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Toilet bowl scrub pads </w:t>
      </w:r>
    </w:p>
    <w:p w14:paraId="05E2EE13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Swiffers </w:t>
      </w:r>
    </w:p>
    <w:p w14:paraId="6DD40898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Napkins (paper or cloth), paper towels </w:t>
      </w:r>
    </w:p>
    <w:p w14:paraId="7A5AAA2C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Dental floss </w:t>
      </w:r>
    </w:p>
    <w:p w14:paraId="033F5D0A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Egg shells, nutshells, and coffee grounds </w:t>
      </w:r>
    </w:p>
    <w:p w14:paraId="30E0F045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Fats, oils, and greases </w:t>
      </w:r>
    </w:p>
    <w:p w14:paraId="406E6448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Hair </w:t>
      </w:r>
    </w:p>
    <w:p w14:paraId="6609E722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Sanitary napkins, tampons, condoms, or any non-organic material </w:t>
      </w:r>
    </w:p>
    <w:p w14:paraId="24F50069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Vitamins, medicines or other pharmaceuticals </w:t>
      </w:r>
    </w:p>
    <w:p w14:paraId="661D75B0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Sheet plastic, or plastic of any kind </w:t>
      </w:r>
    </w:p>
    <w:p w14:paraId="1338CDF6" w14:textId="77777777" w:rsidR="00764031" w:rsidRPr="00764031" w:rsidRDefault="00764031" w:rsidP="00764031">
      <w:pPr>
        <w:pStyle w:val="NormalWeb"/>
        <w:numPr>
          <w:ilvl w:val="0"/>
          <w:numId w:val="1"/>
        </w:numPr>
        <w:rPr>
          <w:rFonts w:ascii="Arial" w:hAnsi="Arial" w:cs="Arial"/>
          <w:color w:val="383A3D"/>
          <w:sz w:val="28"/>
          <w:szCs w:val="28"/>
          <w:highlight w:val="yellow"/>
        </w:rPr>
      </w:pPr>
      <w:r w:rsidRPr="00764031">
        <w:rPr>
          <w:rFonts w:ascii="Arial" w:hAnsi="Arial" w:cs="Arial"/>
          <w:color w:val="383A3D"/>
          <w:sz w:val="28"/>
          <w:szCs w:val="28"/>
          <w:highlight w:val="yellow"/>
        </w:rPr>
        <w:t xml:space="preserve">Diapers (cloth, disposable, “flushable”) </w:t>
      </w:r>
    </w:p>
    <w:p w14:paraId="5A53EAD7" w14:textId="77777777" w:rsidR="009D5867" w:rsidRPr="00764031" w:rsidRDefault="00000000">
      <w:pPr>
        <w:rPr>
          <w:rFonts w:ascii="Arial" w:hAnsi="Arial" w:cs="Arial"/>
          <w:sz w:val="28"/>
          <w:szCs w:val="28"/>
        </w:rPr>
      </w:pPr>
    </w:p>
    <w:sectPr w:rsidR="009D5867" w:rsidRPr="00764031" w:rsidSect="00C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995"/>
    <w:multiLevelType w:val="multilevel"/>
    <w:tmpl w:val="3590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B4F90"/>
    <w:multiLevelType w:val="hybridMultilevel"/>
    <w:tmpl w:val="2332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2742">
    <w:abstractNumId w:val="0"/>
  </w:num>
  <w:num w:numId="2" w16cid:durableId="44519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31"/>
    <w:rsid w:val="00764031"/>
    <w:rsid w:val="008A6EEC"/>
    <w:rsid w:val="009255D0"/>
    <w:rsid w:val="00971C39"/>
    <w:rsid w:val="00C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5D42F"/>
  <w14:defaultImageDpi w14:val="32767"/>
  <w15:chartTrackingRefBased/>
  <w15:docId w15:val="{4E80A2EA-8611-3340-915C-724066FA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0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6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1</cp:revision>
  <dcterms:created xsi:type="dcterms:W3CDTF">2023-01-23T15:49:00Z</dcterms:created>
  <dcterms:modified xsi:type="dcterms:W3CDTF">2023-01-23T15:51:00Z</dcterms:modified>
</cp:coreProperties>
</file>